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F2235A" w14:textId="492E288A" w:rsidR="00D56056" w:rsidRPr="00747B63" w:rsidRDefault="00D56056" w:rsidP="00747B63">
      <w:pPr>
        <w:pStyle w:val="Heading1"/>
        <w:ind w:right="-3060"/>
        <w:rPr>
          <w:rFonts w:ascii="Apple Chancery" w:hAnsi="Apple Chancery" w:cs="Apple Chancery"/>
          <w:color w:val="660066"/>
          <w:sz w:val="48"/>
          <w:szCs w:val="48"/>
          <w:lang w:eastAsia="ja-JP"/>
        </w:rPr>
      </w:pPr>
      <w:r w:rsidRPr="00747B63">
        <w:rPr>
          <w:rFonts w:ascii="Apple Chancery" w:hAnsi="Apple Chancery" w:cs="Apple Chancery"/>
          <w:color w:val="660066"/>
          <w:sz w:val="48"/>
          <w:szCs w:val="48"/>
          <w:lang w:eastAsia="ja-JP"/>
        </w:rPr>
        <w:t>Tradition of Advent Outreach Continues</w:t>
      </w:r>
    </w:p>
    <w:p w14:paraId="72C55858" w14:textId="77777777" w:rsidR="00D56056" w:rsidRPr="00D56056" w:rsidRDefault="00D56056" w:rsidP="00D56056">
      <w:pPr>
        <w:rPr>
          <w:rFonts w:asciiTheme="majorHAnsi" w:hAnsiTheme="majorHAnsi"/>
          <w:sz w:val="28"/>
          <w:szCs w:val="28"/>
        </w:rPr>
      </w:pPr>
    </w:p>
    <w:p w14:paraId="534303CB" w14:textId="4B617F98" w:rsidR="00D56056" w:rsidRPr="00747B63" w:rsidRDefault="00D56056" w:rsidP="00747B63">
      <w:pPr>
        <w:spacing w:line="276" w:lineRule="auto"/>
        <w:rPr>
          <w:rFonts w:asciiTheme="majorHAnsi" w:hAnsiTheme="majorHAnsi"/>
          <w:sz w:val="32"/>
          <w:szCs w:val="32"/>
        </w:rPr>
      </w:pPr>
      <w:r w:rsidRPr="00747B63">
        <w:rPr>
          <w:rFonts w:asciiTheme="majorHAnsi" w:hAnsiTheme="majorHAnsi"/>
          <w:sz w:val="32"/>
          <w:szCs w:val="32"/>
        </w:rPr>
        <w:t>Giving to a local organization will again be the way we honor and remember loved ones during the Advent season. We will continue the tradition of giving during Advent to replace the poinsettia orders of previous years. This year, our Mission &amp; Outreach Ministry has chosen the Minnesota Council of Churches Refugee Services</w:t>
      </w:r>
    </w:p>
    <w:p w14:paraId="4CF56341" w14:textId="77777777" w:rsidR="00D56056" w:rsidRPr="00747B63" w:rsidRDefault="00D56056" w:rsidP="00747B63">
      <w:pPr>
        <w:spacing w:line="276" w:lineRule="auto"/>
        <w:rPr>
          <w:rFonts w:asciiTheme="majorHAnsi" w:hAnsiTheme="majorHAnsi"/>
          <w:sz w:val="32"/>
          <w:szCs w:val="32"/>
        </w:rPr>
      </w:pPr>
    </w:p>
    <w:p w14:paraId="7CED8CA7" w14:textId="7D41C40A" w:rsidR="00D56056" w:rsidRPr="00747B63" w:rsidRDefault="00D56056" w:rsidP="00747B63">
      <w:pPr>
        <w:spacing w:line="276" w:lineRule="auto"/>
        <w:rPr>
          <w:rFonts w:asciiTheme="majorHAnsi" w:hAnsiTheme="majorHAnsi"/>
          <w:sz w:val="32"/>
          <w:szCs w:val="32"/>
        </w:rPr>
      </w:pPr>
      <w:r w:rsidRPr="00747B63">
        <w:rPr>
          <w:rFonts w:asciiTheme="majorHAnsi" w:hAnsiTheme="majorHAnsi"/>
          <w:sz w:val="32"/>
          <w:szCs w:val="32"/>
        </w:rPr>
        <w:t xml:space="preserve">Monetary gifts </w:t>
      </w:r>
      <w:r w:rsidR="00747B63" w:rsidRPr="00747B63">
        <w:rPr>
          <w:rFonts w:asciiTheme="majorHAnsi" w:hAnsiTheme="majorHAnsi"/>
          <w:sz w:val="32"/>
          <w:szCs w:val="32"/>
        </w:rPr>
        <w:t xml:space="preserve">should be placed in the green envelopes found in your bulletin and </w:t>
      </w:r>
      <w:r w:rsidRPr="00747B63">
        <w:rPr>
          <w:rFonts w:asciiTheme="majorHAnsi" w:hAnsiTheme="majorHAnsi"/>
          <w:sz w:val="32"/>
          <w:szCs w:val="32"/>
        </w:rPr>
        <w:t xml:space="preserve">can be put in the offering plates (make out checks to FCC and write “Refugee Services” on memo line). Be sure to fill out a </w:t>
      </w:r>
      <w:r w:rsidR="00747B63" w:rsidRPr="00747B63">
        <w:rPr>
          <w:rFonts w:asciiTheme="majorHAnsi" w:hAnsiTheme="majorHAnsi"/>
          <w:sz w:val="32"/>
          <w:szCs w:val="32"/>
        </w:rPr>
        <w:t xml:space="preserve">green </w:t>
      </w:r>
      <w:r w:rsidRPr="00747B63">
        <w:rPr>
          <w:rFonts w:asciiTheme="majorHAnsi" w:hAnsiTheme="majorHAnsi"/>
          <w:sz w:val="32"/>
          <w:szCs w:val="32"/>
        </w:rPr>
        <w:t>donation slip</w:t>
      </w:r>
      <w:r w:rsidR="00747B63" w:rsidRPr="00747B63">
        <w:rPr>
          <w:rFonts w:asciiTheme="majorHAnsi" w:hAnsiTheme="majorHAnsi"/>
          <w:sz w:val="32"/>
          <w:szCs w:val="32"/>
        </w:rPr>
        <w:t xml:space="preserve"> (also in your bulletin)</w:t>
      </w:r>
      <w:r w:rsidRPr="00747B63">
        <w:rPr>
          <w:rFonts w:asciiTheme="majorHAnsi" w:hAnsiTheme="majorHAnsi"/>
          <w:sz w:val="32"/>
          <w:szCs w:val="32"/>
        </w:rPr>
        <w:t xml:space="preserve"> telling us who the donation is in honor or in memory of; those names will be in the December 20 bulletin. Items from the list on</w:t>
      </w:r>
      <w:r w:rsidR="00747B63" w:rsidRPr="00747B63">
        <w:rPr>
          <w:rFonts w:asciiTheme="majorHAnsi" w:hAnsiTheme="majorHAnsi"/>
          <w:sz w:val="32"/>
          <w:szCs w:val="32"/>
        </w:rPr>
        <w:t xml:space="preserve"> the back of</w:t>
      </w:r>
      <w:r w:rsidRPr="00747B63">
        <w:rPr>
          <w:rFonts w:asciiTheme="majorHAnsi" w:hAnsiTheme="majorHAnsi"/>
          <w:sz w:val="32"/>
          <w:szCs w:val="32"/>
        </w:rPr>
        <w:t xml:space="preserve"> this page (unwrapped, please) can be placed under the tree.  As you bring your gifts, place a paper ornament created by the children on the tree. They can be found in a basket near the tree.</w:t>
      </w:r>
      <w:r w:rsidR="00747B63" w:rsidRPr="00747B63">
        <w:rPr>
          <w:rFonts w:asciiTheme="majorHAnsi" w:hAnsiTheme="majorHAnsi"/>
          <w:sz w:val="32"/>
          <w:szCs w:val="32"/>
        </w:rPr>
        <w:t xml:space="preserve"> You can also put a candlestick sticker, found in a basket in the windowsill, on the banner.</w:t>
      </w:r>
    </w:p>
    <w:p w14:paraId="4039CCEB" w14:textId="77777777" w:rsidR="00D56056" w:rsidRPr="00747B63" w:rsidRDefault="00D56056" w:rsidP="00747B63">
      <w:pPr>
        <w:spacing w:line="276" w:lineRule="auto"/>
        <w:rPr>
          <w:rFonts w:asciiTheme="majorHAnsi" w:hAnsiTheme="majorHAnsi"/>
          <w:sz w:val="32"/>
          <w:szCs w:val="32"/>
        </w:rPr>
      </w:pPr>
    </w:p>
    <w:p w14:paraId="04771CBB" w14:textId="5F0AB57B" w:rsidR="00D56056" w:rsidRPr="00747B63" w:rsidRDefault="00747B63" w:rsidP="00747B63">
      <w:pPr>
        <w:spacing w:line="276" w:lineRule="auto"/>
        <w:rPr>
          <w:rFonts w:asciiTheme="majorHAnsi" w:hAnsiTheme="majorHAnsi"/>
          <w:sz w:val="32"/>
          <w:szCs w:val="32"/>
        </w:rPr>
      </w:pPr>
      <w:r w:rsidRPr="00747B63">
        <w:rPr>
          <w:rFonts w:asciiTheme="majorHAnsi" w:hAnsiTheme="majorHAnsi"/>
          <w:sz w:val="32"/>
          <w:szCs w:val="32"/>
        </w:rPr>
        <w:t>Extra green s</w:t>
      </w:r>
      <w:r w:rsidR="00D56056" w:rsidRPr="00747B63">
        <w:rPr>
          <w:rFonts w:asciiTheme="majorHAnsi" w:hAnsiTheme="majorHAnsi"/>
          <w:sz w:val="32"/>
          <w:szCs w:val="32"/>
        </w:rPr>
        <w:t>lips</w:t>
      </w:r>
      <w:r w:rsidRPr="00747B63">
        <w:rPr>
          <w:rFonts w:asciiTheme="majorHAnsi" w:hAnsiTheme="majorHAnsi"/>
          <w:sz w:val="32"/>
          <w:szCs w:val="32"/>
        </w:rPr>
        <w:t xml:space="preserve"> and envelopes</w:t>
      </w:r>
      <w:r w:rsidR="00D56056" w:rsidRPr="00747B63">
        <w:rPr>
          <w:rFonts w:asciiTheme="majorHAnsi" w:hAnsiTheme="majorHAnsi"/>
          <w:sz w:val="32"/>
          <w:szCs w:val="32"/>
        </w:rPr>
        <w:t xml:space="preserve"> are on tables in the sanctuary.</w:t>
      </w:r>
    </w:p>
    <w:p w14:paraId="6895DEBD" w14:textId="77777777" w:rsidR="00D56056" w:rsidRPr="00747B63" w:rsidRDefault="00D56056" w:rsidP="00747B63">
      <w:pPr>
        <w:spacing w:line="276" w:lineRule="auto"/>
        <w:rPr>
          <w:rFonts w:asciiTheme="majorHAnsi" w:hAnsiTheme="majorHAnsi"/>
          <w:sz w:val="32"/>
          <w:szCs w:val="32"/>
        </w:rPr>
      </w:pPr>
    </w:p>
    <w:p w14:paraId="383F89FD" w14:textId="30BAB75D" w:rsidR="00D56056" w:rsidRPr="00747B63" w:rsidRDefault="00D56056" w:rsidP="00747B63">
      <w:pPr>
        <w:widowControl w:val="0"/>
        <w:autoSpaceDE w:val="0"/>
        <w:autoSpaceDN w:val="0"/>
        <w:adjustRightInd w:val="0"/>
        <w:spacing w:line="276" w:lineRule="auto"/>
        <w:rPr>
          <w:rFonts w:asciiTheme="majorHAnsi" w:hAnsiTheme="majorHAnsi"/>
          <w:sz w:val="32"/>
          <w:szCs w:val="32"/>
        </w:rPr>
      </w:pPr>
      <w:r w:rsidRPr="00747B63">
        <w:rPr>
          <w:rFonts w:asciiTheme="majorHAnsi" w:hAnsiTheme="majorHAnsi"/>
          <w:sz w:val="32"/>
          <w:szCs w:val="32"/>
        </w:rPr>
        <w:t>The worship team will purchase several poinsettias to have in our sanctuary to add to the beauty of Advent</w:t>
      </w:r>
      <w:r w:rsidR="00747B63" w:rsidRPr="00747B63">
        <w:rPr>
          <w:rFonts w:asciiTheme="majorHAnsi" w:hAnsiTheme="majorHAnsi"/>
          <w:sz w:val="32"/>
          <w:szCs w:val="32"/>
        </w:rPr>
        <w:t>.</w:t>
      </w:r>
    </w:p>
    <w:p w14:paraId="38E127A5" w14:textId="77777777" w:rsidR="00747B63" w:rsidRPr="00747B63" w:rsidRDefault="00747B63" w:rsidP="00747B63">
      <w:pPr>
        <w:widowControl w:val="0"/>
        <w:autoSpaceDE w:val="0"/>
        <w:autoSpaceDN w:val="0"/>
        <w:adjustRightInd w:val="0"/>
        <w:spacing w:line="276" w:lineRule="auto"/>
        <w:rPr>
          <w:rFonts w:asciiTheme="majorHAnsi" w:hAnsiTheme="majorHAnsi"/>
          <w:sz w:val="32"/>
          <w:szCs w:val="32"/>
        </w:rPr>
      </w:pPr>
    </w:p>
    <w:p w14:paraId="0AD617B1" w14:textId="5257A7CF" w:rsidR="00D56056" w:rsidRPr="00D56056" w:rsidRDefault="00D56056">
      <w:pPr>
        <w:rPr>
          <w:rFonts w:asciiTheme="majorHAnsi" w:hAnsiTheme="majorHAnsi"/>
          <w:sz w:val="28"/>
          <w:szCs w:val="28"/>
        </w:rPr>
      </w:pPr>
      <w:r w:rsidRPr="00D56056">
        <w:rPr>
          <w:rFonts w:asciiTheme="majorHAnsi" w:hAnsiTheme="majorHAnsi"/>
          <w:sz w:val="28"/>
          <w:szCs w:val="28"/>
        </w:rPr>
        <w:br w:type="page"/>
      </w:r>
    </w:p>
    <w:p w14:paraId="06193D23" w14:textId="0DF3DA90" w:rsidR="00747B63" w:rsidRPr="00347858" w:rsidRDefault="00347858" w:rsidP="00347858">
      <w:pPr>
        <w:widowControl w:val="0"/>
        <w:autoSpaceDE w:val="0"/>
        <w:autoSpaceDN w:val="0"/>
        <w:adjustRightInd w:val="0"/>
        <w:jc w:val="center"/>
        <w:rPr>
          <w:rFonts w:asciiTheme="majorHAnsi" w:hAnsiTheme="majorHAnsi" w:cs="Arial"/>
          <w:b/>
          <w:bCs/>
          <w:color w:val="660066"/>
          <w:sz w:val="40"/>
          <w:szCs w:val="40"/>
        </w:rPr>
      </w:pPr>
      <w:r w:rsidRPr="00347858">
        <w:rPr>
          <w:rFonts w:asciiTheme="majorHAnsi" w:hAnsiTheme="majorHAnsi" w:cs="Arial"/>
          <w:b/>
          <w:bCs/>
          <w:color w:val="660066"/>
          <w:sz w:val="40"/>
          <w:szCs w:val="40"/>
        </w:rPr>
        <w:lastRenderedPageBreak/>
        <w:t>Minnesota Council of Churches</w:t>
      </w:r>
    </w:p>
    <w:p w14:paraId="12BD946D" w14:textId="32570C1D" w:rsidR="00347858" w:rsidRPr="00347858" w:rsidRDefault="00347858" w:rsidP="00347858">
      <w:pPr>
        <w:widowControl w:val="0"/>
        <w:autoSpaceDE w:val="0"/>
        <w:autoSpaceDN w:val="0"/>
        <w:adjustRightInd w:val="0"/>
        <w:jc w:val="center"/>
        <w:rPr>
          <w:rFonts w:asciiTheme="majorHAnsi" w:hAnsiTheme="majorHAnsi" w:cs="Arial"/>
          <w:b/>
          <w:bCs/>
          <w:color w:val="660066"/>
          <w:sz w:val="40"/>
          <w:szCs w:val="40"/>
        </w:rPr>
      </w:pPr>
      <w:r w:rsidRPr="00347858">
        <w:rPr>
          <w:rFonts w:asciiTheme="majorHAnsi" w:hAnsiTheme="majorHAnsi" w:cs="Arial"/>
          <w:b/>
          <w:bCs/>
          <w:color w:val="660066"/>
          <w:sz w:val="40"/>
          <w:szCs w:val="40"/>
        </w:rPr>
        <w:t>Refugee Services</w:t>
      </w:r>
    </w:p>
    <w:p w14:paraId="5F148C4B" w14:textId="77777777" w:rsidR="00347858" w:rsidRDefault="00347858" w:rsidP="00347858">
      <w:pPr>
        <w:widowControl w:val="0"/>
        <w:autoSpaceDE w:val="0"/>
        <w:autoSpaceDN w:val="0"/>
        <w:adjustRightInd w:val="0"/>
        <w:jc w:val="center"/>
        <w:rPr>
          <w:rFonts w:asciiTheme="majorHAnsi" w:hAnsiTheme="majorHAnsi" w:cs="Arial"/>
          <w:b/>
          <w:bCs/>
          <w:color w:val="343434"/>
          <w:sz w:val="28"/>
          <w:szCs w:val="28"/>
        </w:rPr>
      </w:pPr>
    </w:p>
    <w:p w14:paraId="3925844A" w14:textId="77777777" w:rsidR="00347858" w:rsidRPr="00347858" w:rsidRDefault="00347858" w:rsidP="00347858">
      <w:pPr>
        <w:widowControl w:val="0"/>
        <w:autoSpaceDE w:val="0"/>
        <w:autoSpaceDN w:val="0"/>
        <w:adjustRightInd w:val="0"/>
        <w:jc w:val="center"/>
        <w:rPr>
          <w:rFonts w:asciiTheme="majorHAnsi" w:hAnsiTheme="majorHAnsi" w:cs="Arial"/>
          <w:b/>
          <w:bCs/>
          <w:color w:val="343434"/>
          <w:sz w:val="32"/>
          <w:szCs w:val="32"/>
        </w:rPr>
      </w:pPr>
    </w:p>
    <w:p w14:paraId="6F50E3BF" w14:textId="77777777" w:rsidR="00347858" w:rsidRPr="00347858" w:rsidRDefault="00347858" w:rsidP="00347858">
      <w:pPr>
        <w:widowControl w:val="0"/>
        <w:autoSpaceDE w:val="0"/>
        <w:autoSpaceDN w:val="0"/>
        <w:adjustRightInd w:val="0"/>
        <w:jc w:val="center"/>
        <w:rPr>
          <w:rFonts w:asciiTheme="majorHAnsi" w:hAnsiTheme="majorHAnsi" w:cs="Arial"/>
          <w:b/>
          <w:bCs/>
          <w:color w:val="343434"/>
          <w:sz w:val="32"/>
          <w:szCs w:val="32"/>
        </w:rPr>
      </w:pPr>
    </w:p>
    <w:tbl>
      <w:tblPr>
        <w:tblStyle w:val="TableGrid"/>
        <w:tblW w:w="10530"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0"/>
        <w:gridCol w:w="5040"/>
      </w:tblGrid>
      <w:tr w:rsidR="00347858" w:rsidRPr="00347858" w14:paraId="235638DB" w14:textId="77777777" w:rsidTr="00347858">
        <w:tc>
          <w:tcPr>
            <w:tcW w:w="5490" w:type="dxa"/>
          </w:tcPr>
          <w:p w14:paraId="6AD82EF8" w14:textId="77777777" w:rsidR="00347858" w:rsidRPr="00347858" w:rsidRDefault="00347858" w:rsidP="00347858">
            <w:pPr>
              <w:widowControl w:val="0"/>
              <w:autoSpaceDE w:val="0"/>
              <w:autoSpaceDN w:val="0"/>
              <w:adjustRightInd w:val="0"/>
              <w:rPr>
                <w:rFonts w:asciiTheme="majorHAnsi" w:hAnsiTheme="majorHAnsi" w:cs="Arial"/>
                <w:color w:val="660066"/>
                <w:sz w:val="32"/>
                <w:szCs w:val="32"/>
              </w:rPr>
            </w:pPr>
            <w:r w:rsidRPr="00347858">
              <w:rPr>
                <w:rFonts w:asciiTheme="majorHAnsi" w:hAnsiTheme="majorHAnsi" w:cs="Arial"/>
                <w:b/>
                <w:bCs/>
                <w:color w:val="660066"/>
                <w:sz w:val="32"/>
                <w:szCs w:val="32"/>
              </w:rPr>
              <w:t>Kitchen Items:</w:t>
            </w:r>
          </w:p>
          <w:p w14:paraId="028EC421" w14:textId="77777777" w:rsidR="00347858" w:rsidRPr="00347858" w:rsidRDefault="00347858" w:rsidP="00347858">
            <w:pPr>
              <w:widowControl w:val="0"/>
              <w:autoSpaceDE w:val="0"/>
              <w:autoSpaceDN w:val="0"/>
              <w:adjustRightInd w:val="0"/>
              <w:rPr>
                <w:rFonts w:asciiTheme="majorHAnsi" w:hAnsiTheme="majorHAnsi" w:cs="Arial"/>
                <w:color w:val="343434"/>
                <w:sz w:val="32"/>
                <w:szCs w:val="32"/>
              </w:rPr>
            </w:pPr>
            <w:r w:rsidRPr="00347858">
              <w:rPr>
                <w:rFonts w:asciiTheme="majorHAnsi" w:hAnsiTheme="majorHAnsi" w:cs="Arial"/>
                <w:color w:val="343434"/>
                <w:sz w:val="32"/>
                <w:szCs w:val="32"/>
              </w:rPr>
              <w:t>• Tableware setting (for 4-6 people)</w:t>
            </w:r>
          </w:p>
          <w:p w14:paraId="3A06C5FC" w14:textId="77777777" w:rsidR="00347858" w:rsidRPr="00347858" w:rsidRDefault="00347858" w:rsidP="00347858">
            <w:pPr>
              <w:widowControl w:val="0"/>
              <w:autoSpaceDE w:val="0"/>
              <w:autoSpaceDN w:val="0"/>
              <w:adjustRightInd w:val="0"/>
              <w:rPr>
                <w:rFonts w:asciiTheme="majorHAnsi" w:hAnsiTheme="majorHAnsi" w:cs="Arial"/>
                <w:color w:val="343434"/>
                <w:sz w:val="32"/>
                <w:szCs w:val="32"/>
              </w:rPr>
            </w:pPr>
            <w:r w:rsidRPr="00347858">
              <w:rPr>
                <w:rFonts w:asciiTheme="majorHAnsi" w:hAnsiTheme="majorHAnsi" w:cs="Arial"/>
                <w:color w:val="343434"/>
                <w:sz w:val="32"/>
                <w:szCs w:val="32"/>
              </w:rPr>
              <w:t>• Dish setting (for 4-6 people)</w:t>
            </w:r>
          </w:p>
          <w:p w14:paraId="30E61D88" w14:textId="77777777" w:rsidR="00347858" w:rsidRPr="00347858" w:rsidRDefault="00347858" w:rsidP="00347858">
            <w:pPr>
              <w:widowControl w:val="0"/>
              <w:autoSpaceDE w:val="0"/>
              <w:autoSpaceDN w:val="0"/>
              <w:adjustRightInd w:val="0"/>
              <w:rPr>
                <w:rFonts w:asciiTheme="majorHAnsi" w:hAnsiTheme="majorHAnsi" w:cs="Arial"/>
                <w:color w:val="343434"/>
                <w:sz w:val="32"/>
                <w:szCs w:val="32"/>
              </w:rPr>
            </w:pPr>
            <w:r w:rsidRPr="00347858">
              <w:rPr>
                <w:rFonts w:asciiTheme="majorHAnsi" w:hAnsiTheme="majorHAnsi" w:cs="Arial"/>
                <w:color w:val="343434"/>
                <w:sz w:val="32"/>
                <w:szCs w:val="32"/>
              </w:rPr>
              <w:t>• Stovetop pots/pans</w:t>
            </w:r>
          </w:p>
          <w:p w14:paraId="0707B1BE" w14:textId="77777777" w:rsidR="00347858" w:rsidRPr="00347858" w:rsidRDefault="00347858" w:rsidP="00347858">
            <w:pPr>
              <w:widowControl w:val="0"/>
              <w:autoSpaceDE w:val="0"/>
              <w:autoSpaceDN w:val="0"/>
              <w:adjustRightInd w:val="0"/>
              <w:rPr>
                <w:rFonts w:asciiTheme="majorHAnsi" w:hAnsiTheme="majorHAnsi" w:cs="Arial"/>
                <w:color w:val="343434"/>
                <w:sz w:val="32"/>
                <w:szCs w:val="32"/>
              </w:rPr>
            </w:pPr>
            <w:r w:rsidRPr="00347858">
              <w:rPr>
                <w:rFonts w:asciiTheme="majorHAnsi" w:hAnsiTheme="majorHAnsi" w:cs="Arial"/>
                <w:color w:val="343434"/>
                <w:sz w:val="32"/>
                <w:szCs w:val="32"/>
              </w:rPr>
              <w:t>• Baking Dishes</w:t>
            </w:r>
          </w:p>
          <w:p w14:paraId="4D3A7680" w14:textId="77777777" w:rsidR="00347858" w:rsidRPr="00347858" w:rsidRDefault="00347858" w:rsidP="00347858">
            <w:pPr>
              <w:widowControl w:val="0"/>
              <w:autoSpaceDE w:val="0"/>
              <w:autoSpaceDN w:val="0"/>
              <w:adjustRightInd w:val="0"/>
              <w:rPr>
                <w:rFonts w:asciiTheme="majorHAnsi" w:hAnsiTheme="majorHAnsi" w:cs="Arial"/>
                <w:color w:val="343434"/>
                <w:sz w:val="32"/>
                <w:szCs w:val="32"/>
              </w:rPr>
            </w:pPr>
            <w:r w:rsidRPr="00347858">
              <w:rPr>
                <w:rFonts w:asciiTheme="majorHAnsi" w:hAnsiTheme="majorHAnsi" w:cs="Arial"/>
                <w:color w:val="343434"/>
                <w:sz w:val="32"/>
                <w:szCs w:val="32"/>
              </w:rPr>
              <w:t>• Food storage containers with lids</w:t>
            </w:r>
          </w:p>
          <w:p w14:paraId="56E0FA58" w14:textId="77777777" w:rsidR="00347858" w:rsidRPr="00347858" w:rsidRDefault="00347858" w:rsidP="00347858">
            <w:pPr>
              <w:widowControl w:val="0"/>
              <w:autoSpaceDE w:val="0"/>
              <w:autoSpaceDN w:val="0"/>
              <w:adjustRightInd w:val="0"/>
              <w:rPr>
                <w:rFonts w:asciiTheme="majorHAnsi" w:hAnsiTheme="majorHAnsi" w:cs="Arial"/>
                <w:color w:val="343434"/>
                <w:sz w:val="32"/>
                <w:szCs w:val="32"/>
              </w:rPr>
            </w:pPr>
            <w:r w:rsidRPr="00347858">
              <w:rPr>
                <w:rFonts w:asciiTheme="majorHAnsi" w:hAnsiTheme="majorHAnsi" w:cs="Arial"/>
                <w:color w:val="343434"/>
                <w:sz w:val="32"/>
                <w:szCs w:val="32"/>
              </w:rPr>
              <w:t>• Mixing/serving bowls</w:t>
            </w:r>
          </w:p>
          <w:p w14:paraId="0FF0E6C0" w14:textId="77777777" w:rsidR="00347858" w:rsidRPr="00347858" w:rsidRDefault="00347858" w:rsidP="00347858">
            <w:pPr>
              <w:widowControl w:val="0"/>
              <w:autoSpaceDE w:val="0"/>
              <w:autoSpaceDN w:val="0"/>
              <w:adjustRightInd w:val="0"/>
              <w:rPr>
                <w:rFonts w:asciiTheme="majorHAnsi" w:hAnsiTheme="majorHAnsi" w:cs="Arial"/>
                <w:color w:val="343434"/>
                <w:sz w:val="32"/>
                <w:szCs w:val="32"/>
              </w:rPr>
            </w:pPr>
            <w:r w:rsidRPr="00347858">
              <w:rPr>
                <w:rFonts w:asciiTheme="majorHAnsi" w:hAnsiTheme="majorHAnsi" w:cs="Arial"/>
                <w:color w:val="343434"/>
                <w:sz w:val="32"/>
                <w:szCs w:val="32"/>
              </w:rPr>
              <w:t>• Set of kitchen utensils</w:t>
            </w:r>
          </w:p>
          <w:p w14:paraId="27D112FE" w14:textId="77777777" w:rsidR="00347858" w:rsidRPr="00347858" w:rsidRDefault="00347858" w:rsidP="00347858">
            <w:pPr>
              <w:widowControl w:val="0"/>
              <w:autoSpaceDE w:val="0"/>
              <w:autoSpaceDN w:val="0"/>
              <w:adjustRightInd w:val="0"/>
              <w:rPr>
                <w:rFonts w:asciiTheme="majorHAnsi" w:hAnsiTheme="majorHAnsi" w:cs="Arial"/>
                <w:color w:val="343434"/>
                <w:sz w:val="32"/>
                <w:szCs w:val="32"/>
              </w:rPr>
            </w:pPr>
            <w:r w:rsidRPr="00347858">
              <w:rPr>
                <w:rFonts w:asciiTheme="majorHAnsi" w:hAnsiTheme="majorHAnsi" w:cs="Arial"/>
                <w:color w:val="343434"/>
                <w:sz w:val="32"/>
                <w:szCs w:val="32"/>
              </w:rPr>
              <w:t>• Glasses&amp; Mugs (4-6 people)</w:t>
            </w:r>
          </w:p>
          <w:p w14:paraId="1AD25971" w14:textId="77777777" w:rsidR="00347858" w:rsidRPr="00347858" w:rsidRDefault="00347858" w:rsidP="00347858">
            <w:pPr>
              <w:widowControl w:val="0"/>
              <w:autoSpaceDE w:val="0"/>
              <w:autoSpaceDN w:val="0"/>
              <w:adjustRightInd w:val="0"/>
              <w:rPr>
                <w:rFonts w:asciiTheme="majorHAnsi" w:hAnsiTheme="majorHAnsi" w:cs="Arial"/>
                <w:color w:val="343434"/>
                <w:sz w:val="32"/>
                <w:szCs w:val="32"/>
              </w:rPr>
            </w:pPr>
            <w:r w:rsidRPr="00347858">
              <w:rPr>
                <w:rFonts w:asciiTheme="majorHAnsi" w:hAnsiTheme="majorHAnsi" w:cs="Arial"/>
                <w:color w:val="343434"/>
                <w:sz w:val="32"/>
                <w:szCs w:val="32"/>
              </w:rPr>
              <w:t>• Can opener</w:t>
            </w:r>
          </w:p>
          <w:p w14:paraId="12BDFC40" w14:textId="77777777" w:rsidR="00347858" w:rsidRPr="00347858" w:rsidRDefault="00347858" w:rsidP="00347858">
            <w:pPr>
              <w:widowControl w:val="0"/>
              <w:autoSpaceDE w:val="0"/>
              <w:autoSpaceDN w:val="0"/>
              <w:adjustRightInd w:val="0"/>
              <w:rPr>
                <w:rFonts w:asciiTheme="majorHAnsi" w:hAnsiTheme="majorHAnsi" w:cs="Arial"/>
                <w:color w:val="343434"/>
                <w:sz w:val="32"/>
                <w:szCs w:val="32"/>
              </w:rPr>
            </w:pPr>
            <w:r w:rsidRPr="00347858">
              <w:rPr>
                <w:rFonts w:asciiTheme="majorHAnsi" w:hAnsiTheme="majorHAnsi" w:cs="Arial"/>
                <w:color w:val="343434"/>
                <w:sz w:val="32"/>
                <w:szCs w:val="32"/>
              </w:rPr>
              <w:t>• Dish Rags/Dish Towels</w:t>
            </w:r>
          </w:p>
          <w:p w14:paraId="1D82DF92" w14:textId="77777777" w:rsidR="00347858" w:rsidRPr="00347858" w:rsidRDefault="00347858" w:rsidP="00347858">
            <w:pPr>
              <w:widowControl w:val="0"/>
              <w:autoSpaceDE w:val="0"/>
              <w:autoSpaceDN w:val="0"/>
              <w:adjustRightInd w:val="0"/>
              <w:rPr>
                <w:rFonts w:asciiTheme="majorHAnsi" w:hAnsiTheme="majorHAnsi" w:cs="Arial"/>
                <w:color w:val="343434"/>
                <w:sz w:val="32"/>
                <w:szCs w:val="32"/>
              </w:rPr>
            </w:pPr>
            <w:r w:rsidRPr="00347858">
              <w:rPr>
                <w:rFonts w:asciiTheme="majorHAnsi" w:hAnsiTheme="majorHAnsi" w:cs="Arial"/>
                <w:color w:val="343434"/>
                <w:sz w:val="32"/>
                <w:szCs w:val="32"/>
              </w:rPr>
              <w:t>• Potholders, as available</w:t>
            </w:r>
          </w:p>
          <w:p w14:paraId="40C79FFB" w14:textId="77777777" w:rsidR="00347858" w:rsidRPr="00347858" w:rsidRDefault="00347858" w:rsidP="00347858">
            <w:pPr>
              <w:widowControl w:val="0"/>
              <w:autoSpaceDE w:val="0"/>
              <w:autoSpaceDN w:val="0"/>
              <w:adjustRightInd w:val="0"/>
              <w:rPr>
                <w:rFonts w:asciiTheme="majorHAnsi" w:hAnsiTheme="majorHAnsi" w:cs="Arial"/>
                <w:color w:val="343434"/>
                <w:sz w:val="32"/>
                <w:szCs w:val="32"/>
              </w:rPr>
            </w:pPr>
            <w:r w:rsidRPr="00347858">
              <w:rPr>
                <w:rFonts w:asciiTheme="majorHAnsi" w:hAnsiTheme="majorHAnsi" w:cs="Arial"/>
                <w:color w:val="343434"/>
                <w:sz w:val="32"/>
                <w:szCs w:val="32"/>
              </w:rPr>
              <w:t>• Beverage pitchers</w:t>
            </w:r>
          </w:p>
          <w:p w14:paraId="45514603" w14:textId="77777777" w:rsidR="00347858" w:rsidRPr="00347858" w:rsidRDefault="00347858" w:rsidP="00347858">
            <w:pPr>
              <w:widowControl w:val="0"/>
              <w:autoSpaceDE w:val="0"/>
              <w:autoSpaceDN w:val="0"/>
              <w:adjustRightInd w:val="0"/>
              <w:jc w:val="center"/>
              <w:rPr>
                <w:rFonts w:asciiTheme="majorHAnsi" w:hAnsiTheme="majorHAnsi" w:cs="Arial"/>
                <w:b/>
                <w:bCs/>
                <w:color w:val="343434"/>
                <w:sz w:val="32"/>
                <w:szCs w:val="32"/>
              </w:rPr>
            </w:pPr>
          </w:p>
          <w:p w14:paraId="035D05C0" w14:textId="77777777" w:rsidR="00347858" w:rsidRPr="00347858" w:rsidRDefault="00347858" w:rsidP="00347858">
            <w:pPr>
              <w:widowControl w:val="0"/>
              <w:autoSpaceDE w:val="0"/>
              <w:autoSpaceDN w:val="0"/>
              <w:adjustRightInd w:val="0"/>
              <w:rPr>
                <w:rFonts w:asciiTheme="majorHAnsi" w:hAnsiTheme="majorHAnsi" w:cs="Arial"/>
                <w:color w:val="660066"/>
                <w:sz w:val="32"/>
                <w:szCs w:val="32"/>
              </w:rPr>
            </w:pPr>
            <w:r w:rsidRPr="00347858">
              <w:rPr>
                <w:rFonts w:asciiTheme="majorHAnsi" w:hAnsiTheme="majorHAnsi" w:cs="Arial"/>
                <w:b/>
                <w:bCs/>
                <w:color w:val="660066"/>
                <w:sz w:val="32"/>
                <w:szCs w:val="32"/>
              </w:rPr>
              <w:t>Cleaning Supplies (New):</w:t>
            </w:r>
          </w:p>
          <w:p w14:paraId="22B24A27" w14:textId="77777777" w:rsidR="00347858" w:rsidRPr="00347858" w:rsidRDefault="00347858" w:rsidP="00347858">
            <w:pPr>
              <w:widowControl w:val="0"/>
              <w:autoSpaceDE w:val="0"/>
              <w:autoSpaceDN w:val="0"/>
              <w:adjustRightInd w:val="0"/>
              <w:rPr>
                <w:rFonts w:asciiTheme="majorHAnsi" w:hAnsiTheme="majorHAnsi" w:cs="Arial"/>
                <w:color w:val="343434"/>
                <w:sz w:val="32"/>
                <w:szCs w:val="32"/>
              </w:rPr>
            </w:pPr>
            <w:r w:rsidRPr="00347858">
              <w:rPr>
                <w:rFonts w:asciiTheme="majorHAnsi" w:hAnsiTheme="majorHAnsi" w:cs="Arial"/>
                <w:color w:val="343434"/>
                <w:sz w:val="32"/>
                <w:szCs w:val="32"/>
              </w:rPr>
              <w:t>• Dish soap</w:t>
            </w:r>
          </w:p>
          <w:p w14:paraId="2CD384DF" w14:textId="77777777" w:rsidR="00347858" w:rsidRPr="00347858" w:rsidRDefault="00347858" w:rsidP="00347858">
            <w:pPr>
              <w:widowControl w:val="0"/>
              <w:autoSpaceDE w:val="0"/>
              <w:autoSpaceDN w:val="0"/>
              <w:adjustRightInd w:val="0"/>
              <w:rPr>
                <w:rFonts w:asciiTheme="majorHAnsi" w:hAnsiTheme="majorHAnsi" w:cs="Arial"/>
                <w:color w:val="343434"/>
                <w:sz w:val="32"/>
                <w:szCs w:val="32"/>
              </w:rPr>
            </w:pPr>
            <w:r w:rsidRPr="00347858">
              <w:rPr>
                <w:rFonts w:asciiTheme="majorHAnsi" w:hAnsiTheme="majorHAnsi" w:cs="Arial"/>
                <w:color w:val="343434"/>
                <w:sz w:val="32"/>
                <w:szCs w:val="32"/>
              </w:rPr>
              <w:t>• Bathroom/kitchen cleanser</w:t>
            </w:r>
          </w:p>
          <w:p w14:paraId="499D3C86" w14:textId="77777777" w:rsidR="00347858" w:rsidRPr="00347858" w:rsidRDefault="00347858" w:rsidP="00347858">
            <w:pPr>
              <w:widowControl w:val="0"/>
              <w:autoSpaceDE w:val="0"/>
              <w:autoSpaceDN w:val="0"/>
              <w:adjustRightInd w:val="0"/>
              <w:rPr>
                <w:rFonts w:asciiTheme="majorHAnsi" w:hAnsiTheme="majorHAnsi" w:cs="Arial"/>
                <w:color w:val="343434"/>
                <w:sz w:val="32"/>
                <w:szCs w:val="32"/>
              </w:rPr>
            </w:pPr>
            <w:r w:rsidRPr="00347858">
              <w:rPr>
                <w:rFonts w:asciiTheme="majorHAnsi" w:hAnsiTheme="majorHAnsi" w:cs="Arial"/>
                <w:color w:val="343434"/>
                <w:sz w:val="32"/>
                <w:szCs w:val="32"/>
              </w:rPr>
              <w:t>• Sponges or cleaning rags</w:t>
            </w:r>
          </w:p>
          <w:p w14:paraId="3027AE88" w14:textId="77777777" w:rsidR="00347858" w:rsidRPr="00347858" w:rsidRDefault="00347858" w:rsidP="00347858">
            <w:pPr>
              <w:widowControl w:val="0"/>
              <w:autoSpaceDE w:val="0"/>
              <w:autoSpaceDN w:val="0"/>
              <w:adjustRightInd w:val="0"/>
              <w:rPr>
                <w:rFonts w:asciiTheme="majorHAnsi" w:hAnsiTheme="majorHAnsi" w:cs="Arial"/>
                <w:color w:val="343434"/>
                <w:sz w:val="32"/>
                <w:szCs w:val="32"/>
              </w:rPr>
            </w:pPr>
            <w:r w:rsidRPr="00347858">
              <w:rPr>
                <w:rFonts w:asciiTheme="majorHAnsi" w:hAnsiTheme="majorHAnsi" w:cs="Arial"/>
                <w:color w:val="343434"/>
                <w:sz w:val="32"/>
                <w:szCs w:val="32"/>
              </w:rPr>
              <w:t>• Vinegar, club soda and baking soda</w:t>
            </w:r>
          </w:p>
          <w:p w14:paraId="7D5F66AD" w14:textId="77777777" w:rsidR="00347858" w:rsidRPr="00347858" w:rsidRDefault="00347858" w:rsidP="00347858">
            <w:pPr>
              <w:widowControl w:val="0"/>
              <w:autoSpaceDE w:val="0"/>
              <w:autoSpaceDN w:val="0"/>
              <w:adjustRightInd w:val="0"/>
              <w:rPr>
                <w:rFonts w:asciiTheme="majorHAnsi" w:hAnsiTheme="majorHAnsi" w:cs="Arial"/>
                <w:color w:val="343434"/>
                <w:sz w:val="32"/>
                <w:szCs w:val="32"/>
              </w:rPr>
            </w:pPr>
            <w:r w:rsidRPr="00347858">
              <w:rPr>
                <w:rFonts w:asciiTheme="majorHAnsi" w:hAnsiTheme="majorHAnsi" w:cs="Arial"/>
                <w:color w:val="343434"/>
                <w:sz w:val="32"/>
                <w:szCs w:val="32"/>
              </w:rPr>
              <w:t>• Laundry detergent</w:t>
            </w:r>
          </w:p>
          <w:p w14:paraId="4FF301CB" w14:textId="77777777" w:rsidR="00347858" w:rsidRPr="00347858" w:rsidRDefault="00347858" w:rsidP="00347858">
            <w:pPr>
              <w:widowControl w:val="0"/>
              <w:autoSpaceDE w:val="0"/>
              <w:autoSpaceDN w:val="0"/>
              <w:adjustRightInd w:val="0"/>
              <w:rPr>
                <w:rFonts w:asciiTheme="majorHAnsi" w:hAnsiTheme="majorHAnsi" w:cs="Arial"/>
                <w:color w:val="343434"/>
                <w:sz w:val="32"/>
                <w:szCs w:val="32"/>
              </w:rPr>
            </w:pPr>
            <w:r w:rsidRPr="00347858">
              <w:rPr>
                <w:rFonts w:asciiTheme="majorHAnsi" w:hAnsiTheme="majorHAnsi" w:cs="Arial"/>
                <w:color w:val="343434"/>
                <w:sz w:val="32"/>
                <w:szCs w:val="32"/>
              </w:rPr>
              <w:t>• Mop or broom</w:t>
            </w:r>
          </w:p>
          <w:p w14:paraId="3898A7D5" w14:textId="77777777" w:rsidR="00347858" w:rsidRPr="00347858" w:rsidRDefault="00347858" w:rsidP="00347858">
            <w:pPr>
              <w:widowControl w:val="0"/>
              <w:autoSpaceDE w:val="0"/>
              <w:autoSpaceDN w:val="0"/>
              <w:adjustRightInd w:val="0"/>
              <w:rPr>
                <w:rFonts w:asciiTheme="majorHAnsi" w:hAnsiTheme="majorHAnsi" w:cs="Arial"/>
                <w:color w:val="343434"/>
                <w:sz w:val="32"/>
                <w:szCs w:val="32"/>
              </w:rPr>
            </w:pPr>
            <w:r w:rsidRPr="00347858">
              <w:rPr>
                <w:rFonts w:asciiTheme="majorHAnsi" w:hAnsiTheme="majorHAnsi" w:cs="Arial"/>
                <w:color w:val="343434"/>
                <w:sz w:val="32"/>
                <w:szCs w:val="32"/>
              </w:rPr>
              <w:t>• Trash bags</w:t>
            </w:r>
          </w:p>
          <w:p w14:paraId="536B5D1C" w14:textId="77777777" w:rsidR="00347858" w:rsidRPr="00347858" w:rsidRDefault="00347858" w:rsidP="00347858">
            <w:pPr>
              <w:widowControl w:val="0"/>
              <w:autoSpaceDE w:val="0"/>
              <w:autoSpaceDN w:val="0"/>
              <w:adjustRightInd w:val="0"/>
              <w:jc w:val="center"/>
              <w:rPr>
                <w:rFonts w:asciiTheme="majorHAnsi" w:hAnsiTheme="majorHAnsi" w:cs="Arial"/>
                <w:b/>
                <w:bCs/>
                <w:color w:val="343434"/>
                <w:sz w:val="32"/>
                <w:szCs w:val="32"/>
              </w:rPr>
            </w:pPr>
          </w:p>
          <w:p w14:paraId="58B79AE7" w14:textId="77777777" w:rsidR="00347858" w:rsidRPr="00347858" w:rsidRDefault="00347858" w:rsidP="00347858">
            <w:pPr>
              <w:widowControl w:val="0"/>
              <w:autoSpaceDE w:val="0"/>
              <w:autoSpaceDN w:val="0"/>
              <w:adjustRightInd w:val="0"/>
              <w:jc w:val="center"/>
              <w:rPr>
                <w:rFonts w:asciiTheme="majorHAnsi" w:hAnsiTheme="majorHAnsi" w:cs="Arial"/>
                <w:b/>
                <w:bCs/>
                <w:color w:val="343434"/>
                <w:sz w:val="32"/>
                <w:szCs w:val="32"/>
              </w:rPr>
            </w:pPr>
          </w:p>
        </w:tc>
        <w:tc>
          <w:tcPr>
            <w:tcW w:w="5040" w:type="dxa"/>
          </w:tcPr>
          <w:p w14:paraId="28C46A9C" w14:textId="77777777" w:rsidR="00347858" w:rsidRPr="00347858" w:rsidRDefault="00347858" w:rsidP="00347858">
            <w:pPr>
              <w:widowControl w:val="0"/>
              <w:autoSpaceDE w:val="0"/>
              <w:autoSpaceDN w:val="0"/>
              <w:adjustRightInd w:val="0"/>
              <w:rPr>
                <w:rFonts w:asciiTheme="majorHAnsi" w:hAnsiTheme="majorHAnsi" w:cs="Arial"/>
                <w:color w:val="660066"/>
                <w:sz w:val="32"/>
                <w:szCs w:val="32"/>
              </w:rPr>
            </w:pPr>
            <w:r w:rsidRPr="00347858">
              <w:rPr>
                <w:rFonts w:asciiTheme="majorHAnsi" w:hAnsiTheme="majorHAnsi" w:cs="Arial"/>
                <w:b/>
                <w:bCs/>
                <w:color w:val="660066"/>
                <w:sz w:val="32"/>
                <w:szCs w:val="32"/>
              </w:rPr>
              <w:t>Toiletries (New):</w:t>
            </w:r>
          </w:p>
          <w:p w14:paraId="123AB146" w14:textId="77777777" w:rsidR="00347858" w:rsidRPr="00347858" w:rsidRDefault="00347858" w:rsidP="00347858">
            <w:pPr>
              <w:widowControl w:val="0"/>
              <w:autoSpaceDE w:val="0"/>
              <w:autoSpaceDN w:val="0"/>
              <w:adjustRightInd w:val="0"/>
              <w:rPr>
                <w:rFonts w:asciiTheme="majorHAnsi" w:hAnsiTheme="majorHAnsi" w:cs="Arial"/>
                <w:color w:val="343434"/>
                <w:sz w:val="32"/>
                <w:szCs w:val="32"/>
              </w:rPr>
            </w:pPr>
            <w:r w:rsidRPr="00347858">
              <w:rPr>
                <w:rFonts w:asciiTheme="majorHAnsi" w:hAnsiTheme="majorHAnsi" w:cs="Arial"/>
                <w:color w:val="343434"/>
                <w:sz w:val="32"/>
                <w:szCs w:val="32"/>
              </w:rPr>
              <w:t>• Toilet paper</w:t>
            </w:r>
          </w:p>
          <w:p w14:paraId="70AF92A8" w14:textId="77777777" w:rsidR="00347858" w:rsidRPr="00347858" w:rsidRDefault="00347858" w:rsidP="00347858">
            <w:pPr>
              <w:widowControl w:val="0"/>
              <w:autoSpaceDE w:val="0"/>
              <w:autoSpaceDN w:val="0"/>
              <w:adjustRightInd w:val="0"/>
              <w:rPr>
                <w:rFonts w:asciiTheme="majorHAnsi" w:hAnsiTheme="majorHAnsi" w:cs="Arial"/>
                <w:color w:val="343434"/>
                <w:sz w:val="32"/>
                <w:szCs w:val="32"/>
              </w:rPr>
            </w:pPr>
            <w:r w:rsidRPr="00347858">
              <w:rPr>
                <w:rFonts w:asciiTheme="majorHAnsi" w:hAnsiTheme="majorHAnsi" w:cs="Arial"/>
                <w:color w:val="343434"/>
                <w:sz w:val="32"/>
                <w:szCs w:val="32"/>
              </w:rPr>
              <w:t>• Shampoo</w:t>
            </w:r>
          </w:p>
          <w:p w14:paraId="1A9A3B22" w14:textId="77777777" w:rsidR="00347858" w:rsidRPr="00347858" w:rsidRDefault="00347858" w:rsidP="00347858">
            <w:pPr>
              <w:widowControl w:val="0"/>
              <w:autoSpaceDE w:val="0"/>
              <w:autoSpaceDN w:val="0"/>
              <w:adjustRightInd w:val="0"/>
              <w:rPr>
                <w:rFonts w:asciiTheme="majorHAnsi" w:hAnsiTheme="majorHAnsi" w:cs="Arial"/>
                <w:color w:val="343434"/>
                <w:sz w:val="32"/>
                <w:szCs w:val="32"/>
              </w:rPr>
            </w:pPr>
            <w:r w:rsidRPr="00347858">
              <w:rPr>
                <w:rFonts w:asciiTheme="majorHAnsi" w:hAnsiTheme="majorHAnsi" w:cs="Arial"/>
                <w:color w:val="343434"/>
                <w:sz w:val="32"/>
                <w:szCs w:val="32"/>
              </w:rPr>
              <w:t>• Soap/ Deodorant</w:t>
            </w:r>
          </w:p>
          <w:p w14:paraId="29DB43D2" w14:textId="77777777" w:rsidR="00347858" w:rsidRPr="00347858" w:rsidRDefault="00347858" w:rsidP="00347858">
            <w:pPr>
              <w:widowControl w:val="0"/>
              <w:autoSpaceDE w:val="0"/>
              <w:autoSpaceDN w:val="0"/>
              <w:adjustRightInd w:val="0"/>
              <w:rPr>
                <w:rFonts w:asciiTheme="majorHAnsi" w:hAnsiTheme="majorHAnsi" w:cs="Arial"/>
                <w:color w:val="343434"/>
                <w:sz w:val="32"/>
                <w:szCs w:val="32"/>
              </w:rPr>
            </w:pPr>
            <w:r w:rsidRPr="00347858">
              <w:rPr>
                <w:rFonts w:asciiTheme="majorHAnsi" w:hAnsiTheme="majorHAnsi" w:cs="Arial"/>
                <w:color w:val="343434"/>
                <w:sz w:val="32"/>
                <w:szCs w:val="32"/>
              </w:rPr>
              <w:t>• Toothbrushes</w:t>
            </w:r>
          </w:p>
          <w:p w14:paraId="5BC5992B" w14:textId="77777777" w:rsidR="00347858" w:rsidRPr="00347858" w:rsidRDefault="00347858" w:rsidP="00347858">
            <w:pPr>
              <w:widowControl w:val="0"/>
              <w:autoSpaceDE w:val="0"/>
              <w:autoSpaceDN w:val="0"/>
              <w:adjustRightInd w:val="0"/>
              <w:rPr>
                <w:rFonts w:asciiTheme="majorHAnsi" w:hAnsiTheme="majorHAnsi" w:cs="Arial"/>
                <w:color w:val="343434"/>
                <w:sz w:val="32"/>
                <w:szCs w:val="32"/>
              </w:rPr>
            </w:pPr>
            <w:r w:rsidRPr="00347858">
              <w:rPr>
                <w:rFonts w:asciiTheme="majorHAnsi" w:hAnsiTheme="majorHAnsi" w:cs="Arial"/>
                <w:color w:val="343434"/>
                <w:sz w:val="32"/>
                <w:szCs w:val="32"/>
              </w:rPr>
              <w:t>• Toothpaste</w:t>
            </w:r>
          </w:p>
          <w:p w14:paraId="04B4935E" w14:textId="77777777" w:rsidR="00347858" w:rsidRPr="00347858" w:rsidRDefault="00347858" w:rsidP="00347858">
            <w:pPr>
              <w:widowControl w:val="0"/>
              <w:autoSpaceDE w:val="0"/>
              <w:autoSpaceDN w:val="0"/>
              <w:adjustRightInd w:val="0"/>
              <w:rPr>
                <w:rFonts w:asciiTheme="majorHAnsi" w:hAnsiTheme="majorHAnsi" w:cs="Arial"/>
                <w:color w:val="343434"/>
                <w:sz w:val="32"/>
                <w:szCs w:val="32"/>
              </w:rPr>
            </w:pPr>
          </w:p>
          <w:p w14:paraId="53E6340D" w14:textId="77777777" w:rsidR="00347858" w:rsidRPr="00347858" w:rsidRDefault="00347858" w:rsidP="00347858">
            <w:pPr>
              <w:widowControl w:val="0"/>
              <w:autoSpaceDE w:val="0"/>
              <w:autoSpaceDN w:val="0"/>
              <w:adjustRightInd w:val="0"/>
              <w:rPr>
                <w:rFonts w:asciiTheme="majorHAnsi" w:hAnsiTheme="majorHAnsi" w:cs="Arial"/>
                <w:color w:val="660066"/>
                <w:sz w:val="32"/>
                <w:szCs w:val="32"/>
              </w:rPr>
            </w:pPr>
            <w:r w:rsidRPr="00347858">
              <w:rPr>
                <w:rFonts w:asciiTheme="majorHAnsi" w:hAnsiTheme="majorHAnsi" w:cs="Arial"/>
                <w:b/>
                <w:bCs/>
                <w:color w:val="660066"/>
                <w:sz w:val="32"/>
                <w:szCs w:val="32"/>
              </w:rPr>
              <w:t>Infant/Baby Items:</w:t>
            </w:r>
          </w:p>
          <w:p w14:paraId="4167C4A5" w14:textId="77777777" w:rsidR="00347858" w:rsidRPr="00347858" w:rsidRDefault="00347858" w:rsidP="00347858">
            <w:pPr>
              <w:widowControl w:val="0"/>
              <w:autoSpaceDE w:val="0"/>
              <w:autoSpaceDN w:val="0"/>
              <w:adjustRightInd w:val="0"/>
              <w:rPr>
                <w:rFonts w:asciiTheme="majorHAnsi" w:hAnsiTheme="majorHAnsi" w:cs="Arial"/>
                <w:color w:val="343434"/>
                <w:sz w:val="32"/>
                <w:szCs w:val="32"/>
              </w:rPr>
            </w:pPr>
            <w:r w:rsidRPr="00347858">
              <w:rPr>
                <w:rFonts w:asciiTheme="majorHAnsi" w:hAnsiTheme="majorHAnsi" w:cs="Arial"/>
                <w:color w:val="343434"/>
                <w:sz w:val="32"/>
                <w:szCs w:val="32"/>
              </w:rPr>
              <w:t>• Diapers (all sizes) &amp; Wipes</w:t>
            </w:r>
          </w:p>
          <w:p w14:paraId="44EFB353" w14:textId="77777777" w:rsidR="00347858" w:rsidRPr="00347858" w:rsidRDefault="00347858" w:rsidP="00347858">
            <w:pPr>
              <w:widowControl w:val="0"/>
              <w:autoSpaceDE w:val="0"/>
              <w:autoSpaceDN w:val="0"/>
              <w:adjustRightInd w:val="0"/>
              <w:rPr>
                <w:rFonts w:asciiTheme="majorHAnsi" w:hAnsiTheme="majorHAnsi" w:cs="Arial"/>
                <w:b/>
                <w:bCs/>
                <w:color w:val="343434"/>
                <w:sz w:val="32"/>
                <w:szCs w:val="32"/>
              </w:rPr>
            </w:pPr>
          </w:p>
          <w:p w14:paraId="3ABF58A2" w14:textId="77777777" w:rsidR="00347858" w:rsidRPr="000F7120" w:rsidRDefault="00347858" w:rsidP="00347858">
            <w:pPr>
              <w:widowControl w:val="0"/>
              <w:autoSpaceDE w:val="0"/>
              <w:autoSpaceDN w:val="0"/>
              <w:adjustRightInd w:val="0"/>
              <w:rPr>
                <w:rFonts w:asciiTheme="majorHAnsi" w:hAnsiTheme="majorHAnsi" w:cs="Arial"/>
                <w:color w:val="660066"/>
                <w:sz w:val="32"/>
                <w:szCs w:val="32"/>
              </w:rPr>
            </w:pPr>
            <w:r w:rsidRPr="000F7120">
              <w:rPr>
                <w:rFonts w:asciiTheme="majorHAnsi" w:hAnsiTheme="majorHAnsi" w:cs="Arial"/>
                <w:b/>
                <w:bCs/>
                <w:color w:val="660066"/>
                <w:sz w:val="32"/>
                <w:szCs w:val="32"/>
              </w:rPr>
              <w:t>Linens/other household supplies:</w:t>
            </w:r>
          </w:p>
          <w:p w14:paraId="59B824C1" w14:textId="77777777" w:rsidR="00347858" w:rsidRPr="00347858" w:rsidRDefault="00347858" w:rsidP="00347858">
            <w:pPr>
              <w:widowControl w:val="0"/>
              <w:autoSpaceDE w:val="0"/>
              <w:autoSpaceDN w:val="0"/>
              <w:adjustRightInd w:val="0"/>
              <w:rPr>
                <w:rFonts w:asciiTheme="majorHAnsi" w:hAnsiTheme="majorHAnsi" w:cs="Arial"/>
                <w:color w:val="343434"/>
                <w:sz w:val="32"/>
                <w:szCs w:val="32"/>
              </w:rPr>
            </w:pPr>
            <w:r w:rsidRPr="00347858">
              <w:rPr>
                <w:rFonts w:asciiTheme="majorHAnsi" w:hAnsiTheme="majorHAnsi" w:cs="Arial"/>
                <w:color w:val="343434"/>
                <w:sz w:val="32"/>
                <w:szCs w:val="32"/>
              </w:rPr>
              <w:t>• Towels (Bath, Hand and Wash)</w:t>
            </w:r>
          </w:p>
          <w:p w14:paraId="0866DB28" w14:textId="77777777" w:rsidR="00347858" w:rsidRPr="00347858" w:rsidRDefault="00347858" w:rsidP="00347858">
            <w:pPr>
              <w:widowControl w:val="0"/>
              <w:autoSpaceDE w:val="0"/>
              <w:autoSpaceDN w:val="0"/>
              <w:adjustRightInd w:val="0"/>
              <w:rPr>
                <w:rFonts w:asciiTheme="majorHAnsi" w:hAnsiTheme="majorHAnsi" w:cs="Arial"/>
                <w:b/>
                <w:bCs/>
                <w:color w:val="343434"/>
                <w:sz w:val="32"/>
                <w:szCs w:val="32"/>
              </w:rPr>
            </w:pPr>
          </w:p>
          <w:p w14:paraId="6CF2353E" w14:textId="77777777" w:rsidR="00347858" w:rsidRPr="000F7120" w:rsidRDefault="00347858" w:rsidP="00347858">
            <w:pPr>
              <w:widowControl w:val="0"/>
              <w:autoSpaceDE w:val="0"/>
              <w:autoSpaceDN w:val="0"/>
              <w:adjustRightInd w:val="0"/>
              <w:rPr>
                <w:rFonts w:asciiTheme="majorHAnsi" w:hAnsiTheme="majorHAnsi" w:cs="Arial"/>
                <w:color w:val="660066"/>
                <w:sz w:val="32"/>
                <w:szCs w:val="32"/>
              </w:rPr>
            </w:pPr>
            <w:r w:rsidRPr="000F7120">
              <w:rPr>
                <w:rFonts w:asciiTheme="majorHAnsi" w:hAnsiTheme="majorHAnsi" w:cs="Arial"/>
                <w:b/>
                <w:bCs/>
                <w:color w:val="660066"/>
                <w:sz w:val="32"/>
                <w:szCs w:val="32"/>
              </w:rPr>
              <w:t>Clothing:</w:t>
            </w:r>
          </w:p>
          <w:p w14:paraId="22F16FB4" w14:textId="77777777" w:rsidR="00347858" w:rsidRPr="00347858" w:rsidRDefault="00347858" w:rsidP="00347858">
            <w:pPr>
              <w:widowControl w:val="0"/>
              <w:autoSpaceDE w:val="0"/>
              <w:autoSpaceDN w:val="0"/>
              <w:adjustRightInd w:val="0"/>
              <w:rPr>
                <w:rFonts w:asciiTheme="majorHAnsi" w:hAnsiTheme="majorHAnsi" w:cs="Arial"/>
                <w:color w:val="343434"/>
                <w:sz w:val="32"/>
                <w:szCs w:val="32"/>
              </w:rPr>
            </w:pPr>
            <w:r w:rsidRPr="00347858">
              <w:rPr>
                <w:rFonts w:asciiTheme="majorHAnsi" w:hAnsiTheme="majorHAnsi" w:cs="Arial"/>
                <w:color w:val="343434"/>
                <w:sz w:val="32"/>
                <w:szCs w:val="32"/>
              </w:rPr>
              <w:t>• Adult Socks—new</w:t>
            </w:r>
          </w:p>
          <w:p w14:paraId="1E863EA3" w14:textId="18107AB2" w:rsidR="00347858" w:rsidRPr="00347858" w:rsidRDefault="00347858" w:rsidP="00347858">
            <w:pPr>
              <w:widowControl w:val="0"/>
              <w:autoSpaceDE w:val="0"/>
              <w:autoSpaceDN w:val="0"/>
              <w:adjustRightInd w:val="0"/>
              <w:rPr>
                <w:rFonts w:asciiTheme="majorHAnsi" w:hAnsiTheme="majorHAnsi" w:cs="Arial"/>
                <w:color w:val="343434"/>
                <w:sz w:val="32"/>
                <w:szCs w:val="32"/>
              </w:rPr>
            </w:pPr>
            <w:r w:rsidRPr="00347858">
              <w:rPr>
                <w:rFonts w:asciiTheme="majorHAnsi" w:hAnsiTheme="majorHAnsi" w:cs="Arial"/>
                <w:color w:val="343434"/>
                <w:sz w:val="32"/>
                <w:szCs w:val="32"/>
              </w:rPr>
              <w:t>• Mittens/gloves, hats, scarves</w:t>
            </w:r>
            <w:bookmarkStart w:id="0" w:name="_GoBack"/>
            <w:bookmarkEnd w:id="0"/>
          </w:p>
          <w:p w14:paraId="16BE7333" w14:textId="77777777" w:rsidR="00347858" w:rsidRPr="00347858" w:rsidRDefault="00347858" w:rsidP="00347858">
            <w:pPr>
              <w:widowControl w:val="0"/>
              <w:autoSpaceDE w:val="0"/>
              <w:autoSpaceDN w:val="0"/>
              <w:adjustRightInd w:val="0"/>
              <w:jc w:val="center"/>
              <w:rPr>
                <w:rFonts w:asciiTheme="majorHAnsi" w:hAnsiTheme="majorHAnsi" w:cs="Arial"/>
                <w:b/>
                <w:bCs/>
                <w:color w:val="343434"/>
                <w:sz w:val="32"/>
                <w:szCs w:val="32"/>
              </w:rPr>
            </w:pPr>
          </w:p>
        </w:tc>
      </w:tr>
    </w:tbl>
    <w:p w14:paraId="50787978" w14:textId="77777777" w:rsidR="00347858" w:rsidRDefault="00347858" w:rsidP="00347858">
      <w:pPr>
        <w:widowControl w:val="0"/>
        <w:autoSpaceDE w:val="0"/>
        <w:autoSpaceDN w:val="0"/>
        <w:adjustRightInd w:val="0"/>
        <w:jc w:val="center"/>
        <w:rPr>
          <w:rFonts w:asciiTheme="majorHAnsi" w:hAnsiTheme="majorHAnsi" w:cs="Arial"/>
          <w:b/>
          <w:bCs/>
          <w:color w:val="343434"/>
          <w:sz w:val="28"/>
          <w:szCs w:val="28"/>
        </w:rPr>
      </w:pPr>
    </w:p>
    <w:p w14:paraId="114B0CBC" w14:textId="77777777" w:rsidR="00747B63" w:rsidRDefault="00747B63" w:rsidP="00AC1BDC">
      <w:pPr>
        <w:widowControl w:val="0"/>
        <w:autoSpaceDE w:val="0"/>
        <w:autoSpaceDN w:val="0"/>
        <w:adjustRightInd w:val="0"/>
        <w:rPr>
          <w:rFonts w:asciiTheme="majorHAnsi" w:hAnsiTheme="majorHAnsi" w:cs="Arial"/>
          <w:b/>
          <w:bCs/>
          <w:color w:val="343434"/>
          <w:sz w:val="28"/>
          <w:szCs w:val="28"/>
        </w:rPr>
      </w:pPr>
    </w:p>
    <w:p w14:paraId="64376DB7" w14:textId="77777777" w:rsidR="00AC1BDC" w:rsidRDefault="00AC1BDC" w:rsidP="00AC1BDC">
      <w:pPr>
        <w:widowControl w:val="0"/>
        <w:autoSpaceDE w:val="0"/>
        <w:autoSpaceDN w:val="0"/>
        <w:adjustRightInd w:val="0"/>
        <w:rPr>
          <w:rFonts w:ascii="Arial" w:hAnsi="Arial" w:cs="Arial"/>
          <w:b/>
          <w:bCs/>
          <w:color w:val="343434"/>
          <w:sz w:val="26"/>
          <w:szCs w:val="26"/>
        </w:rPr>
      </w:pPr>
    </w:p>
    <w:p w14:paraId="3D78FE91" w14:textId="77777777" w:rsidR="007A7866" w:rsidRPr="00AC1BDC" w:rsidRDefault="007A7866">
      <w:pPr>
        <w:rPr>
          <w:sz w:val="26"/>
          <w:szCs w:val="26"/>
        </w:rPr>
      </w:pPr>
    </w:p>
    <w:sectPr w:rsidR="007A7866" w:rsidRPr="00AC1BDC" w:rsidSect="00D56056">
      <w:pgSz w:w="12240" w:h="15840"/>
      <w:pgMar w:top="1440" w:right="1170" w:bottom="1440" w:left="126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pple Chancery">
    <w:panose1 w:val="03020702040506060504"/>
    <w:charset w:val="00"/>
    <w:family w:val="auto"/>
    <w:pitch w:val="variable"/>
    <w:sig w:usb0="80000067" w:usb1="00000003" w:usb2="00000000" w:usb3="00000000" w:csb0="000001F3"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BDC"/>
    <w:rsid w:val="000F7120"/>
    <w:rsid w:val="00347858"/>
    <w:rsid w:val="00474BA8"/>
    <w:rsid w:val="00747B63"/>
    <w:rsid w:val="007A7866"/>
    <w:rsid w:val="00913C79"/>
    <w:rsid w:val="009A657D"/>
    <w:rsid w:val="00AC1BDC"/>
    <w:rsid w:val="00D560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7BEAA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5605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6056"/>
    <w:rPr>
      <w:rFonts w:asciiTheme="majorHAnsi" w:eastAsiaTheme="majorEastAsia" w:hAnsiTheme="majorHAnsi" w:cstheme="majorBidi"/>
      <w:b/>
      <w:bCs/>
      <w:color w:val="345A8A" w:themeColor="accent1" w:themeShade="B5"/>
      <w:sz w:val="32"/>
      <w:szCs w:val="32"/>
    </w:rPr>
  </w:style>
  <w:style w:type="table" w:styleId="TableGrid">
    <w:name w:val="Table Grid"/>
    <w:basedOn w:val="TableNormal"/>
    <w:uiPriority w:val="59"/>
    <w:rsid w:val="003478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5605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6056"/>
    <w:rPr>
      <w:rFonts w:asciiTheme="majorHAnsi" w:eastAsiaTheme="majorEastAsia" w:hAnsiTheme="majorHAnsi" w:cstheme="majorBidi"/>
      <w:b/>
      <w:bCs/>
      <w:color w:val="345A8A" w:themeColor="accent1" w:themeShade="B5"/>
      <w:sz w:val="32"/>
      <w:szCs w:val="32"/>
    </w:rPr>
  </w:style>
  <w:style w:type="table" w:styleId="TableGrid">
    <w:name w:val="Table Grid"/>
    <w:basedOn w:val="TableNormal"/>
    <w:uiPriority w:val="59"/>
    <w:rsid w:val="003478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303</Words>
  <Characters>1733</Characters>
  <Application>Microsoft Macintosh Word</Application>
  <DocSecurity>0</DocSecurity>
  <Lines>14</Lines>
  <Paragraphs>4</Paragraphs>
  <ScaleCrop>false</ScaleCrop>
  <Company>FCC Minneapolis</Company>
  <LinksUpToDate>false</LinksUpToDate>
  <CharactersWithSpaces>2032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Feille</dc:creator>
  <cp:keywords/>
  <dc:description/>
  <cp:lastModifiedBy>Deb Murphy</cp:lastModifiedBy>
  <cp:revision>3</cp:revision>
  <cp:lastPrinted>2015-11-24T21:55:00Z</cp:lastPrinted>
  <dcterms:created xsi:type="dcterms:W3CDTF">2015-11-24T20:19:00Z</dcterms:created>
  <dcterms:modified xsi:type="dcterms:W3CDTF">2015-11-24T21:55:00Z</dcterms:modified>
</cp:coreProperties>
</file>